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8640"/>
      </w:tblGrid>
      <w:tr w:rsidR="00FA1E06" w:rsidTr="004045B4">
        <w:tc>
          <w:tcPr>
            <w:tcW w:w="10980" w:type="dxa"/>
            <w:gridSpan w:val="2"/>
          </w:tcPr>
          <w:p w:rsidR="00FA1E06" w:rsidRDefault="00FA1E06" w:rsidP="004045B4">
            <w:pPr>
              <w:rPr>
                <w:b/>
              </w:rPr>
            </w:pPr>
            <w:r>
              <w:rPr>
                <w:b/>
              </w:rPr>
              <w:t>Course Timeline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b/>
                <w:sz w:val="20"/>
                <w:szCs w:val="20"/>
              </w:rPr>
            </w:pPr>
            <w:r w:rsidRPr="00BD43AC">
              <w:rPr>
                <w:b/>
                <w:sz w:val="20"/>
                <w:szCs w:val="20"/>
              </w:rPr>
              <w:t>THIRD NINE WEEKS</w:t>
            </w:r>
          </w:p>
        </w:tc>
      </w:tr>
      <w:tr w:rsidR="00FA1E06" w:rsidRPr="00C773AF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5 - 8</w:t>
            </w:r>
          </w:p>
        </w:tc>
        <w:tc>
          <w:tcPr>
            <w:tcW w:w="8640" w:type="dxa"/>
          </w:tcPr>
          <w:p w:rsidR="00FA1E06" w:rsidRPr="00C773AF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quadratic equations by completing the square.</w:t>
            </w:r>
          </w:p>
        </w:tc>
      </w:tr>
      <w:tr w:rsidR="00FA1E06" w:rsidRPr="00C773AF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</w:tcPr>
          <w:p w:rsidR="00FA1E06" w:rsidRPr="00C773AF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Solve quadratic equations using the quadratic formula and find the </w:t>
            </w:r>
            <w:proofErr w:type="spellStart"/>
            <w:r>
              <w:rPr>
                <w:sz w:val="20"/>
                <w:szCs w:val="20"/>
              </w:rPr>
              <w:t>discriminant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FA1E06" w:rsidRPr="00C773AF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11 - 15</w:t>
            </w:r>
          </w:p>
        </w:tc>
        <w:tc>
          <w:tcPr>
            <w:tcW w:w="8640" w:type="dxa"/>
          </w:tcPr>
          <w:p w:rsidR="00FA1E06" w:rsidRPr="00C773AF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quadratic equations using the method of your choice.</w:t>
            </w:r>
          </w:p>
        </w:tc>
      </w:tr>
      <w:tr w:rsidR="00FA1E06" w:rsidRPr="00C773AF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19 - 22</w:t>
            </w:r>
          </w:p>
        </w:tc>
        <w:tc>
          <w:tcPr>
            <w:tcW w:w="8640" w:type="dxa"/>
          </w:tcPr>
          <w:p w:rsidR="00FA1E06" w:rsidRPr="00C773AF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of Functions</w:t>
            </w:r>
          </w:p>
        </w:tc>
      </w:tr>
      <w:tr w:rsidR="00FA1E06" w:rsidRPr="00C773AF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</w:tcPr>
          <w:p w:rsidR="00FA1E06" w:rsidRPr="00C773AF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Quadratic Functions Lab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25 - 29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Parts of Quadratic Functions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 1 - 5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Problems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 8 - 12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Shifts of Functions (Absolute Value, Cubic, and Radical)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 16 - 19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Circles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 22 - 26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Compositions of Functions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1 - 5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Inverse Functions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8 - 12</w:t>
            </w: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b/>
                <w:sz w:val="20"/>
                <w:szCs w:val="20"/>
              </w:rPr>
            </w:pPr>
            <w:r w:rsidRPr="00BD43AC">
              <w:rPr>
                <w:b/>
                <w:sz w:val="20"/>
                <w:szCs w:val="20"/>
              </w:rPr>
              <w:t>3</w:t>
            </w:r>
            <w:r w:rsidRPr="00BD43AC">
              <w:rPr>
                <w:b/>
                <w:sz w:val="20"/>
                <w:szCs w:val="20"/>
                <w:vertAlign w:val="superscript"/>
              </w:rPr>
              <w:t>rd</w:t>
            </w:r>
            <w:r w:rsidRPr="00BD43AC">
              <w:rPr>
                <w:b/>
                <w:sz w:val="20"/>
                <w:szCs w:val="20"/>
              </w:rPr>
              <w:t xml:space="preserve"> EOQ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b/>
                <w:sz w:val="20"/>
                <w:szCs w:val="20"/>
              </w:rPr>
            </w:pPr>
            <w:r w:rsidRPr="00BD43AC">
              <w:rPr>
                <w:b/>
                <w:sz w:val="20"/>
                <w:szCs w:val="20"/>
              </w:rPr>
              <w:t>FOURTH NINE WEEKS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16 - 19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Exponential Functions Lab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22 - 26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Properties of Exponential Functions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29 – Apr 1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Logarithm Lab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2 - 9</w:t>
            </w: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b/>
                <w:sz w:val="20"/>
                <w:szCs w:val="20"/>
              </w:rPr>
            </w:pPr>
            <w:r w:rsidRPr="00BD43AC">
              <w:rPr>
                <w:b/>
                <w:sz w:val="20"/>
                <w:szCs w:val="20"/>
              </w:rPr>
              <w:t>SPRING BREAK!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12 - 16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Properties of Logarithmic Functions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19 - 23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Common and Natural Logs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26 - 30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Rational Expressions Review</w:t>
            </w:r>
          </w:p>
        </w:tc>
      </w:tr>
      <w:tr w:rsidR="00FA1E06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3 - 7</w:t>
            </w:r>
          </w:p>
        </w:tc>
        <w:tc>
          <w:tcPr>
            <w:tcW w:w="86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Rational Functions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Pr="00DF5B65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10 - 14</w:t>
            </w: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b/>
                <w:sz w:val="20"/>
                <w:szCs w:val="20"/>
              </w:rPr>
            </w:pPr>
            <w:r w:rsidRPr="00BD43AC">
              <w:rPr>
                <w:b/>
                <w:sz w:val="20"/>
                <w:szCs w:val="20"/>
              </w:rPr>
              <w:t>EOC</w:t>
            </w:r>
          </w:p>
        </w:tc>
      </w:tr>
      <w:tr w:rsidR="00FA1E06" w:rsidRPr="00BD43AC" w:rsidTr="004045B4">
        <w:tc>
          <w:tcPr>
            <w:tcW w:w="2340" w:type="dxa"/>
          </w:tcPr>
          <w:p w:rsidR="00FA1E06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17 - 21</w:t>
            </w:r>
          </w:p>
        </w:tc>
        <w:tc>
          <w:tcPr>
            <w:tcW w:w="8640" w:type="dxa"/>
          </w:tcPr>
          <w:p w:rsidR="00FA1E06" w:rsidRPr="00BD43AC" w:rsidRDefault="00FA1E06" w:rsidP="00404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Preview of high math</w:t>
            </w:r>
          </w:p>
        </w:tc>
      </w:tr>
      <w:tr w:rsidR="00FA1E06" w:rsidRPr="00DF5B65" w:rsidTr="004045B4">
        <w:tc>
          <w:tcPr>
            <w:tcW w:w="10980" w:type="dxa"/>
            <w:gridSpan w:val="2"/>
          </w:tcPr>
          <w:p w:rsidR="00FA1E06" w:rsidRPr="00DF5B65" w:rsidRDefault="00FA1E06" w:rsidP="004045B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</w:t>
            </w:r>
            <w:r w:rsidRPr="00DF5B65">
              <w:rPr>
                <w:i/>
                <w:sz w:val="20"/>
                <w:szCs w:val="20"/>
              </w:rPr>
              <w:t>yllabus or Agenda items subject to change.  Syllabus changes will be communicated through written notification via course website and/or class handout.  Agenda changes or due dates will be communicated through oral communication</w:t>
            </w:r>
          </w:p>
        </w:tc>
      </w:tr>
    </w:tbl>
    <w:p w:rsidR="00D851D0" w:rsidRDefault="00D851D0"/>
    <w:sectPr w:rsidR="00D851D0" w:rsidSect="00D85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E06"/>
    <w:rsid w:val="00D851D0"/>
    <w:rsid w:val="00FA1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>richard cooper nuclear consulting, inc.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2010-01-10T22:34:00Z</dcterms:created>
  <dcterms:modified xsi:type="dcterms:W3CDTF">2010-01-10T22:35:00Z</dcterms:modified>
</cp:coreProperties>
</file>